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EE11" w14:textId="77777777" w:rsidR="00EF6CAF" w:rsidRPr="0069472F" w:rsidRDefault="00EF6CAF" w:rsidP="00EF6C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</w:rPr>
      </w:pPr>
      <w:r>
        <w:rPr>
          <w:b/>
        </w:rPr>
        <w:t xml:space="preserve">AVIS D’EXONERATION - REFERENCE </w:t>
      </w:r>
      <w:r w:rsidR="00753E80">
        <w:rPr>
          <w:b/>
        </w:rPr>
        <w:t>INSTRUMENTS DE SURVEILLANCE DES OUVRAGES CONCEDES</w:t>
      </w:r>
    </w:p>
    <w:p w14:paraId="0558F9B1" w14:textId="77777777" w:rsidR="00EF6CAF" w:rsidRPr="00EF6CAF" w:rsidRDefault="00EF6CAF" w:rsidP="00EF6CAF">
      <w:pPr>
        <w:jc w:val="center"/>
        <w:rPr>
          <w:rFonts w:cstheme="minorHAnsi"/>
          <w:b/>
          <w:sz w:val="10"/>
          <w:szCs w:val="24"/>
        </w:rPr>
      </w:pPr>
    </w:p>
    <w:p w14:paraId="416FA3EA" w14:textId="77777777" w:rsidR="00EF6CAF" w:rsidRPr="00B955CB" w:rsidRDefault="00EF6CAF" w:rsidP="00EF6CAF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 xml:space="preserve">UNITE DE PRODUCTION ALPES – AMENAGEMENT HYDROELECTRIQUE DE </w:t>
      </w:r>
      <w:r w:rsidR="00753E80">
        <w:rPr>
          <w:rFonts w:cstheme="minorHAnsi"/>
          <w:b/>
          <w:sz w:val="24"/>
          <w:szCs w:val="24"/>
        </w:rPr>
        <w:t>L’ECHAILLON</w:t>
      </w:r>
    </w:p>
    <w:p w14:paraId="72F00CB7" w14:textId="77777777" w:rsidR="00EF6CAF" w:rsidRDefault="00EF6CAF" w:rsidP="00EF6CAF">
      <w:pPr>
        <w:jc w:val="center"/>
        <w:rPr>
          <w:rFonts w:cstheme="minorHAnsi"/>
          <w:b/>
          <w:sz w:val="24"/>
          <w:szCs w:val="24"/>
        </w:rPr>
      </w:pPr>
      <w:r w:rsidRPr="00B955CB">
        <w:rPr>
          <w:rFonts w:cstheme="minorHAnsi"/>
          <w:b/>
          <w:sz w:val="24"/>
          <w:szCs w:val="24"/>
        </w:rPr>
        <w:t>COMMUNE DE</w:t>
      </w:r>
      <w:r w:rsidR="00753E80">
        <w:rPr>
          <w:rFonts w:cstheme="minorHAnsi"/>
          <w:b/>
          <w:sz w:val="24"/>
          <w:szCs w:val="24"/>
        </w:rPr>
        <w:t xml:space="preserve"> SAINT JULIEN MONTDENIS</w:t>
      </w:r>
    </w:p>
    <w:p w14:paraId="7E24B7F8" w14:textId="77777777" w:rsidR="00EF6CAF" w:rsidRDefault="00EF6CAF" w:rsidP="00EF6CA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Considérations de droits et de faits justifiant l’absence de publicité et/ou de mise en concurrence (article L 2122-1-3 du CG3P</w:t>
      </w:r>
    </w:p>
    <w:p w14:paraId="61B2B016" w14:textId="77777777" w:rsidR="00EF6CAF" w:rsidRDefault="00EF6CAF" w:rsidP="00500DDA">
      <w:pPr>
        <w:rPr>
          <w:b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EF6CAF" w:rsidRPr="005F632D" w14:paraId="66A55D2C" w14:textId="77777777" w:rsidTr="00EF6CAF">
        <w:trPr>
          <w:trHeight w:val="464"/>
        </w:trPr>
        <w:tc>
          <w:tcPr>
            <w:tcW w:w="4606" w:type="dxa"/>
            <w:vAlign w:val="center"/>
          </w:tcPr>
          <w:p w14:paraId="1F1A13BC" w14:textId="77777777" w:rsidR="00EF6CAF" w:rsidRPr="005F632D" w:rsidRDefault="00EF6CAF" w:rsidP="00EF6CAF">
            <w:r>
              <w:t>Publié le</w:t>
            </w:r>
          </w:p>
        </w:tc>
        <w:tc>
          <w:tcPr>
            <w:tcW w:w="4606" w:type="dxa"/>
          </w:tcPr>
          <w:p w14:paraId="4673E1AC" w14:textId="461D9C18" w:rsidR="00EF6CAF" w:rsidRPr="005F632D" w:rsidRDefault="00753E80" w:rsidP="005F632D">
            <w:pPr>
              <w:jc w:val="both"/>
            </w:pPr>
            <w:r>
              <w:t>1</w:t>
            </w:r>
            <w:r w:rsidR="00FF44AF">
              <w:t>5</w:t>
            </w:r>
            <w:r>
              <w:t>/02/2024</w:t>
            </w:r>
          </w:p>
        </w:tc>
      </w:tr>
      <w:tr w:rsidR="005F632D" w:rsidRPr="005F632D" w14:paraId="324EEFBD" w14:textId="77777777" w:rsidTr="00570BAE">
        <w:tc>
          <w:tcPr>
            <w:tcW w:w="4606" w:type="dxa"/>
          </w:tcPr>
          <w:p w14:paraId="70F44B15" w14:textId="77777777" w:rsidR="005F632D" w:rsidRPr="005F632D" w:rsidRDefault="005F632D" w:rsidP="005F632D">
            <w:pPr>
              <w:jc w:val="both"/>
            </w:pPr>
          </w:p>
          <w:p w14:paraId="66F14642" w14:textId="77777777" w:rsidR="005F632D" w:rsidRPr="005F632D" w:rsidRDefault="005F632D" w:rsidP="005F632D">
            <w:pPr>
              <w:jc w:val="both"/>
            </w:pPr>
            <w:r w:rsidRPr="005F632D">
              <w:t>Référence de l’emplacement</w:t>
            </w:r>
          </w:p>
          <w:p w14:paraId="512145E4" w14:textId="77777777" w:rsidR="005F632D" w:rsidRPr="005F632D" w:rsidRDefault="005F632D" w:rsidP="005F632D">
            <w:pPr>
              <w:jc w:val="both"/>
            </w:pPr>
          </w:p>
        </w:tc>
        <w:tc>
          <w:tcPr>
            <w:tcW w:w="4606" w:type="dxa"/>
          </w:tcPr>
          <w:p w14:paraId="04831599" w14:textId="77777777" w:rsidR="005F632D" w:rsidRPr="005F632D" w:rsidRDefault="005F632D" w:rsidP="005F632D">
            <w:pPr>
              <w:jc w:val="both"/>
            </w:pPr>
          </w:p>
          <w:p w14:paraId="33E032EC" w14:textId="77777777" w:rsidR="005F632D" w:rsidRPr="005F632D" w:rsidRDefault="00753E80" w:rsidP="005F632D">
            <w:pPr>
              <w:jc w:val="both"/>
            </w:pPr>
            <w:r>
              <w:t>Parcelles H 1316-1378-1315-14245</w:t>
            </w:r>
          </w:p>
          <w:p w14:paraId="3B0E653F" w14:textId="77777777" w:rsidR="005F632D" w:rsidRPr="005F632D" w:rsidRDefault="005F632D" w:rsidP="005F632D">
            <w:pPr>
              <w:jc w:val="both"/>
            </w:pPr>
          </w:p>
        </w:tc>
      </w:tr>
      <w:tr w:rsidR="005F632D" w:rsidRPr="005F632D" w14:paraId="174D25F8" w14:textId="77777777" w:rsidTr="00570BAE">
        <w:tc>
          <w:tcPr>
            <w:tcW w:w="4606" w:type="dxa"/>
          </w:tcPr>
          <w:p w14:paraId="194FF4F0" w14:textId="77777777" w:rsidR="005F632D" w:rsidRPr="005F632D" w:rsidRDefault="005F632D" w:rsidP="005F632D">
            <w:pPr>
              <w:jc w:val="both"/>
            </w:pPr>
          </w:p>
          <w:p w14:paraId="2B745569" w14:textId="77777777" w:rsidR="005F632D" w:rsidRPr="005F632D" w:rsidRDefault="005F632D" w:rsidP="005F632D">
            <w:pPr>
              <w:jc w:val="both"/>
            </w:pPr>
            <w:r w:rsidRPr="005F632D">
              <w:t>Localisation</w:t>
            </w:r>
          </w:p>
          <w:p w14:paraId="28FD55CB" w14:textId="77777777" w:rsidR="005F632D" w:rsidRPr="005F632D" w:rsidRDefault="005F632D" w:rsidP="005F632D">
            <w:pPr>
              <w:jc w:val="both"/>
            </w:pPr>
          </w:p>
        </w:tc>
        <w:tc>
          <w:tcPr>
            <w:tcW w:w="4606" w:type="dxa"/>
          </w:tcPr>
          <w:p w14:paraId="19D10C83" w14:textId="77777777" w:rsidR="005F632D" w:rsidRPr="005F632D" w:rsidRDefault="005F632D" w:rsidP="005F632D">
            <w:pPr>
              <w:jc w:val="both"/>
            </w:pPr>
          </w:p>
          <w:p w14:paraId="03D9C72C" w14:textId="77777777" w:rsidR="005F632D" w:rsidRPr="005F632D" w:rsidRDefault="00753E80" w:rsidP="005F632D">
            <w:pPr>
              <w:jc w:val="both"/>
            </w:pPr>
            <w:r>
              <w:t>SAINT JULIEN MONTDENIS</w:t>
            </w:r>
          </w:p>
          <w:p w14:paraId="54BAA4B2" w14:textId="77777777" w:rsidR="005F632D" w:rsidRPr="005F632D" w:rsidRDefault="005F632D" w:rsidP="005F632D">
            <w:pPr>
              <w:jc w:val="both"/>
            </w:pPr>
          </w:p>
        </w:tc>
      </w:tr>
      <w:tr w:rsidR="005F632D" w:rsidRPr="005F632D" w14:paraId="544F8239" w14:textId="77777777" w:rsidTr="00570BAE">
        <w:tc>
          <w:tcPr>
            <w:tcW w:w="4606" w:type="dxa"/>
          </w:tcPr>
          <w:p w14:paraId="05B664C1" w14:textId="77777777" w:rsidR="005F632D" w:rsidRPr="005F632D" w:rsidRDefault="005F632D" w:rsidP="005F632D">
            <w:pPr>
              <w:jc w:val="both"/>
            </w:pPr>
          </w:p>
          <w:p w14:paraId="4143E26E" w14:textId="77777777" w:rsidR="005F632D" w:rsidRPr="005F632D" w:rsidRDefault="00EF6CAF" w:rsidP="005F632D">
            <w:pPr>
              <w:jc w:val="both"/>
            </w:pPr>
            <w:r>
              <w:t>Objet de la convention</w:t>
            </w:r>
          </w:p>
          <w:p w14:paraId="64527724" w14:textId="77777777" w:rsidR="005F632D" w:rsidRPr="005F632D" w:rsidRDefault="005F632D" w:rsidP="005F632D">
            <w:pPr>
              <w:jc w:val="both"/>
            </w:pPr>
          </w:p>
        </w:tc>
        <w:tc>
          <w:tcPr>
            <w:tcW w:w="4606" w:type="dxa"/>
          </w:tcPr>
          <w:p w14:paraId="4AB19078" w14:textId="77777777" w:rsidR="005F632D" w:rsidRPr="005F632D" w:rsidRDefault="005F632D" w:rsidP="005F632D">
            <w:pPr>
              <w:jc w:val="both"/>
            </w:pPr>
          </w:p>
          <w:p w14:paraId="1900371E" w14:textId="77777777" w:rsidR="005F632D" w:rsidRPr="005F632D" w:rsidRDefault="00753E80" w:rsidP="005F632D">
            <w:pPr>
              <w:jc w:val="both"/>
              <w:rPr>
                <w:i/>
                <w:color w:val="E36C0A" w:themeColor="accent6" w:themeShade="BF"/>
              </w:rPr>
            </w:pPr>
            <w:r>
              <w:t>Installation de piézomètres et d’instrument de mesure du profil des terrains pour surveiller la galerie de l’Echaillon.</w:t>
            </w:r>
          </w:p>
          <w:p w14:paraId="384F467A" w14:textId="77777777" w:rsidR="005F632D" w:rsidRPr="005F632D" w:rsidRDefault="005F632D" w:rsidP="005F632D">
            <w:pPr>
              <w:jc w:val="both"/>
            </w:pPr>
          </w:p>
        </w:tc>
      </w:tr>
      <w:tr w:rsidR="005F632D" w:rsidRPr="005F632D" w14:paraId="5116DEA1" w14:textId="77777777" w:rsidTr="00570BAE">
        <w:tc>
          <w:tcPr>
            <w:tcW w:w="4606" w:type="dxa"/>
          </w:tcPr>
          <w:p w14:paraId="09439EA0" w14:textId="77777777" w:rsidR="005F632D" w:rsidRPr="005F632D" w:rsidRDefault="005F632D" w:rsidP="005F632D">
            <w:pPr>
              <w:jc w:val="both"/>
            </w:pPr>
          </w:p>
          <w:p w14:paraId="02291268" w14:textId="77777777" w:rsidR="005F632D" w:rsidRPr="005F632D" w:rsidRDefault="005F632D" w:rsidP="005F632D">
            <w:pPr>
              <w:jc w:val="center"/>
            </w:pPr>
            <w:r w:rsidRPr="005F632D">
              <w:t>CONSIDERATIONS DE DROIT</w:t>
            </w:r>
          </w:p>
          <w:p w14:paraId="7CB3CEAF" w14:textId="77777777" w:rsidR="005F632D" w:rsidRPr="005F632D" w:rsidRDefault="005F632D" w:rsidP="005F632D">
            <w:pPr>
              <w:jc w:val="both"/>
            </w:pPr>
          </w:p>
          <w:p w14:paraId="190D048B" w14:textId="77777777" w:rsidR="005F632D" w:rsidRPr="005F632D" w:rsidRDefault="005F632D" w:rsidP="005F632D">
            <w:pPr>
              <w:jc w:val="both"/>
            </w:pPr>
            <w:r w:rsidRPr="005F632D">
              <w:t xml:space="preserve">Absence de publicité et </w:t>
            </w:r>
            <w:r w:rsidR="00CB2342">
              <w:t xml:space="preserve">de mise en concurrence de la </w:t>
            </w:r>
            <w:r w:rsidRPr="005F632D">
              <w:t xml:space="preserve">COT fondée sur l’article L. 2122-1-3 du code général de la propriété des personnes publiques : publicité et mise en concurrence impossible ou non justifiée au motif ci-contre : </w:t>
            </w:r>
          </w:p>
          <w:p w14:paraId="2374015E" w14:textId="77777777" w:rsidR="005F632D" w:rsidRPr="005F632D" w:rsidRDefault="005F632D" w:rsidP="005F632D">
            <w:pPr>
              <w:jc w:val="both"/>
            </w:pPr>
          </w:p>
        </w:tc>
        <w:tc>
          <w:tcPr>
            <w:tcW w:w="4606" w:type="dxa"/>
          </w:tcPr>
          <w:p w14:paraId="346547D2" w14:textId="77777777" w:rsidR="005F632D" w:rsidRPr="005F632D" w:rsidRDefault="005F632D" w:rsidP="005F632D">
            <w:pPr>
              <w:jc w:val="both"/>
            </w:pPr>
          </w:p>
          <w:p w14:paraId="2C810082" w14:textId="77777777" w:rsidR="00753E80" w:rsidRDefault="00753E80" w:rsidP="00753E80">
            <w:pPr>
              <w:jc w:val="both"/>
            </w:pPr>
          </w:p>
          <w:p w14:paraId="6BFD3E0F" w14:textId="77777777" w:rsidR="00753E80" w:rsidRDefault="00753E80" w:rsidP="00753E80">
            <w:pPr>
              <w:jc w:val="both"/>
            </w:pPr>
          </w:p>
          <w:p w14:paraId="6D42C68C" w14:textId="77777777" w:rsidR="005F632D" w:rsidRPr="00753E80" w:rsidRDefault="00753E80" w:rsidP="00753E80">
            <w:pPr>
              <w:jc w:val="both"/>
            </w:pPr>
            <w:r>
              <w:t>D</w:t>
            </w:r>
            <w:r w:rsidR="005F632D" w:rsidRPr="00753E80">
              <w:t>es impératifs tenant à l'exercice de l'autorité publique ou à des considérations de sécurité publique le justifient.</w:t>
            </w:r>
          </w:p>
          <w:p w14:paraId="35C7E7DD" w14:textId="77777777" w:rsidR="005F632D" w:rsidRPr="005F632D" w:rsidRDefault="005F632D" w:rsidP="005F632D">
            <w:pPr>
              <w:jc w:val="both"/>
            </w:pPr>
          </w:p>
        </w:tc>
      </w:tr>
      <w:tr w:rsidR="005F632D" w:rsidRPr="005F632D" w14:paraId="2E635F23" w14:textId="77777777" w:rsidTr="00570BAE">
        <w:tc>
          <w:tcPr>
            <w:tcW w:w="4606" w:type="dxa"/>
          </w:tcPr>
          <w:p w14:paraId="75679C0E" w14:textId="77777777" w:rsidR="005F632D" w:rsidRPr="005F632D" w:rsidRDefault="005F632D" w:rsidP="005F632D">
            <w:pPr>
              <w:jc w:val="both"/>
            </w:pPr>
          </w:p>
          <w:p w14:paraId="22DAAF90" w14:textId="77777777" w:rsidR="005F632D" w:rsidRPr="005F632D" w:rsidRDefault="005F632D" w:rsidP="005F632D">
            <w:pPr>
              <w:jc w:val="center"/>
            </w:pPr>
            <w:r w:rsidRPr="005F632D">
              <w:t>CONSIDERATIONS DE FAITS</w:t>
            </w:r>
          </w:p>
          <w:p w14:paraId="3A8DDF22" w14:textId="77777777" w:rsidR="005F632D" w:rsidRPr="005F632D" w:rsidRDefault="005F632D" w:rsidP="005F632D">
            <w:pPr>
              <w:jc w:val="both"/>
            </w:pPr>
          </w:p>
          <w:p w14:paraId="6FB6018D" w14:textId="77777777" w:rsidR="005F632D" w:rsidRPr="005F632D" w:rsidRDefault="005F632D" w:rsidP="005F632D">
            <w:pPr>
              <w:jc w:val="both"/>
            </w:pPr>
            <w:r w:rsidRPr="005F632D">
              <w:t xml:space="preserve">Justification </w:t>
            </w:r>
            <w:r w:rsidRPr="005D3472">
              <w:t>concrète</w:t>
            </w:r>
            <w:r w:rsidRPr="005F632D">
              <w:t xml:space="preserve"> de la dérogation à la procédure de publicité et de mise en </w:t>
            </w:r>
            <w:r w:rsidR="00CB2342">
              <w:t xml:space="preserve">concurrence au regard de la </w:t>
            </w:r>
            <w:r w:rsidRPr="005F632D">
              <w:t>COT délivrée</w:t>
            </w:r>
          </w:p>
          <w:p w14:paraId="34667523" w14:textId="77777777" w:rsidR="005F632D" w:rsidRPr="005F632D" w:rsidRDefault="005F632D" w:rsidP="005F632D">
            <w:pPr>
              <w:jc w:val="both"/>
            </w:pPr>
          </w:p>
        </w:tc>
        <w:tc>
          <w:tcPr>
            <w:tcW w:w="4606" w:type="dxa"/>
          </w:tcPr>
          <w:p w14:paraId="59A87D61" w14:textId="77777777" w:rsidR="005F632D" w:rsidRPr="005F632D" w:rsidRDefault="005F632D" w:rsidP="005F632D">
            <w:pPr>
              <w:jc w:val="both"/>
            </w:pPr>
          </w:p>
          <w:p w14:paraId="2FDEDEE3" w14:textId="77777777" w:rsidR="005F632D" w:rsidRPr="005F632D" w:rsidRDefault="00753E80" w:rsidP="005F632D">
            <w:pPr>
              <w:jc w:val="both"/>
              <w:rPr>
                <w:i/>
                <w:color w:val="E36C0A" w:themeColor="accent6" w:themeShade="BF"/>
              </w:rPr>
            </w:pPr>
            <w:r>
              <w:t>Dans le cadre de la construction du tunnel Lyon-Turin, la société TELT souhaite installer des piézomètres ainsi que des instruments de mesures de profil, afin de surveiller les éventuels impacts des travaux souterrains sur la galerie d’amenée de l’Echaillon.</w:t>
            </w:r>
          </w:p>
          <w:p w14:paraId="14196C7B" w14:textId="77777777" w:rsidR="005F632D" w:rsidRPr="005F632D" w:rsidRDefault="005F632D" w:rsidP="005F632D">
            <w:pPr>
              <w:jc w:val="both"/>
            </w:pPr>
          </w:p>
        </w:tc>
      </w:tr>
    </w:tbl>
    <w:p w14:paraId="35457AE3" w14:textId="77777777" w:rsidR="005F632D" w:rsidRPr="005F632D" w:rsidRDefault="005F632D" w:rsidP="005F632D">
      <w:pPr>
        <w:spacing w:after="0" w:line="240" w:lineRule="auto"/>
        <w:jc w:val="both"/>
      </w:pPr>
    </w:p>
    <w:sectPr w:rsidR="005F632D" w:rsidRPr="005F63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4410" w14:textId="77777777" w:rsidR="002863F9" w:rsidRDefault="002863F9" w:rsidP="00A53C8E">
      <w:pPr>
        <w:spacing w:after="0" w:line="240" w:lineRule="auto"/>
      </w:pPr>
      <w:r>
        <w:separator/>
      </w:r>
    </w:p>
  </w:endnote>
  <w:endnote w:type="continuationSeparator" w:id="0">
    <w:p w14:paraId="01D613F9" w14:textId="77777777" w:rsidR="002863F9" w:rsidRDefault="002863F9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Content>
      <w:p w14:paraId="695FB6D2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CAF">
          <w:rPr>
            <w:noProof/>
          </w:rPr>
          <w:t>3</w:t>
        </w:r>
        <w:r>
          <w:fldChar w:fldCharType="end"/>
        </w:r>
      </w:p>
    </w:sdtContent>
  </w:sdt>
  <w:p w14:paraId="17F584BC" w14:textId="77777777" w:rsidR="00D900FB" w:rsidRDefault="00D900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0736" w14:textId="77777777" w:rsidR="002863F9" w:rsidRDefault="002863F9" w:rsidP="00A53C8E">
      <w:pPr>
        <w:spacing w:after="0" w:line="240" w:lineRule="auto"/>
      </w:pPr>
      <w:r>
        <w:separator/>
      </w:r>
    </w:p>
  </w:footnote>
  <w:footnote w:type="continuationSeparator" w:id="0">
    <w:p w14:paraId="45EBC367" w14:textId="77777777" w:rsidR="002863F9" w:rsidRDefault="002863F9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87FB" w14:textId="77777777" w:rsidR="00EF6CAF" w:rsidRDefault="00EF6CAF">
    <w:pPr>
      <w:pStyle w:val="En-tte"/>
    </w:pPr>
    <w:r>
      <w:rPr>
        <w:noProof/>
        <w:lang w:eastAsia="fr-FR"/>
      </w:rPr>
      <w:drawing>
        <wp:inline distT="0" distB="0" distL="0" distR="0" wp14:anchorId="0FBF5C02" wp14:editId="3B397B1D">
          <wp:extent cx="1176655" cy="652145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2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259400">
    <w:abstractNumId w:val="22"/>
  </w:num>
  <w:num w:numId="2" w16cid:durableId="1273974851">
    <w:abstractNumId w:val="11"/>
  </w:num>
  <w:num w:numId="3" w16cid:durableId="1586454947">
    <w:abstractNumId w:val="39"/>
  </w:num>
  <w:num w:numId="4" w16cid:durableId="1055934158">
    <w:abstractNumId w:val="5"/>
  </w:num>
  <w:num w:numId="5" w16cid:durableId="772433097">
    <w:abstractNumId w:val="30"/>
  </w:num>
  <w:num w:numId="6" w16cid:durableId="302930930">
    <w:abstractNumId w:val="18"/>
  </w:num>
  <w:num w:numId="7" w16cid:durableId="125005733">
    <w:abstractNumId w:val="8"/>
  </w:num>
  <w:num w:numId="8" w16cid:durableId="1865821242">
    <w:abstractNumId w:val="33"/>
  </w:num>
  <w:num w:numId="9" w16cid:durableId="426778317">
    <w:abstractNumId w:val="6"/>
  </w:num>
  <w:num w:numId="10" w16cid:durableId="124933558">
    <w:abstractNumId w:val="27"/>
  </w:num>
  <w:num w:numId="11" w16cid:durableId="1869296828">
    <w:abstractNumId w:val="28"/>
  </w:num>
  <w:num w:numId="12" w16cid:durableId="798647906">
    <w:abstractNumId w:val="19"/>
  </w:num>
  <w:num w:numId="13" w16cid:durableId="49158581">
    <w:abstractNumId w:val="20"/>
  </w:num>
  <w:num w:numId="14" w16cid:durableId="1708144088">
    <w:abstractNumId w:val="17"/>
  </w:num>
  <w:num w:numId="15" w16cid:durableId="315303768">
    <w:abstractNumId w:val="31"/>
  </w:num>
  <w:num w:numId="16" w16cid:durableId="336932945">
    <w:abstractNumId w:val="2"/>
  </w:num>
  <w:num w:numId="17" w16cid:durableId="2095399326">
    <w:abstractNumId w:val="35"/>
  </w:num>
  <w:num w:numId="18" w16cid:durableId="626811376">
    <w:abstractNumId w:val="38"/>
  </w:num>
  <w:num w:numId="19" w16cid:durableId="49115134">
    <w:abstractNumId w:val="26"/>
  </w:num>
  <w:num w:numId="20" w16cid:durableId="1083991226">
    <w:abstractNumId w:val="23"/>
  </w:num>
  <w:num w:numId="21" w16cid:durableId="2009744432">
    <w:abstractNumId w:val="14"/>
  </w:num>
  <w:num w:numId="22" w16cid:durableId="1132477173">
    <w:abstractNumId w:val="16"/>
  </w:num>
  <w:num w:numId="23" w16cid:durableId="1200315574">
    <w:abstractNumId w:val="37"/>
  </w:num>
  <w:num w:numId="24" w16cid:durableId="771902633">
    <w:abstractNumId w:val="25"/>
  </w:num>
  <w:num w:numId="25" w16cid:durableId="42870183">
    <w:abstractNumId w:val="3"/>
  </w:num>
  <w:num w:numId="26" w16cid:durableId="524055192">
    <w:abstractNumId w:val="12"/>
  </w:num>
  <w:num w:numId="27" w16cid:durableId="1005133213">
    <w:abstractNumId w:val="36"/>
  </w:num>
  <w:num w:numId="28" w16cid:durableId="1729837918">
    <w:abstractNumId w:val="4"/>
  </w:num>
  <w:num w:numId="29" w16cid:durableId="133378476">
    <w:abstractNumId w:val="0"/>
  </w:num>
  <w:num w:numId="30" w16cid:durableId="2054572324">
    <w:abstractNumId w:val="34"/>
  </w:num>
  <w:num w:numId="31" w16cid:durableId="538982047">
    <w:abstractNumId w:val="7"/>
  </w:num>
  <w:num w:numId="32" w16cid:durableId="663514178">
    <w:abstractNumId w:val="9"/>
  </w:num>
  <w:num w:numId="33" w16cid:durableId="307369667">
    <w:abstractNumId w:val="24"/>
  </w:num>
  <w:num w:numId="34" w16cid:durableId="1075589831">
    <w:abstractNumId w:val="32"/>
  </w:num>
  <w:num w:numId="35" w16cid:durableId="382801486">
    <w:abstractNumId w:val="15"/>
  </w:num>
  <w:num w:numId="36" w16cid:durableId="949895800">
    <w:abstractNumId w:val="13"/>
  </w:num>
  <w:num w:numId="37" w16cid:durableId="32846336">
    <w:abstractNumId w:val="1"/>
  </w:num>
  <w:num w:numId="38" w16cid:durableId="18287722">
    <w:abstractNumId w:val="29"/>
  </w:num>
  <w:num w:numId="39" w16cid:durableId="1819960282">
    <w:abstractNumId w:val="10"/>
  </w:num>
  <w:num w:numId="40" w16cid:durableId="21018286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11007"/>
    <w:rsid w:val="00020EE0"/>
    <w:rsid w:val="000227A3"/>
    <w:rsid w:val="000227AF"/>
    <w:rsid w:val="000229CD"/>
    <w:rsid w:val="0004356B"/>
    <w:rsid w:val="000536F5"/>
    <w:rsid w:val="00057722"/>
    <w:rsid w:val="00063D5F"/>
    <w:rsid w:val="000A2F36"/>
    <w:rsid w:val="000A4DBD"/>
    <w:rsid w:val="000C2771"/>
    <w:rsid w:val="000C7101"/>
    <w:rsid w:val="000E321B"/>
    <w:rsid w:val="000F07BF"/>
    <w:rsid w:val="001006F1"/>
    <w:rsid w:val="00103F2D"/>
    <w:rsid w:val="00105BBA"/>
    <w:rsid w:val="0010711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B0A45"/>
    <w:rsid w:val="001B224F"/>
    <w:rsid w:val="001B452E"/>
    <w:rsid w:val="001E03FD"/>
    <w:rsid w:val="001E1580"/>
    <w:rsid w:val="001E3268"/>
    <w:rsid w:val="00214E8C"/>
    <w:rsid w:val="002236C0"/>
    <w:rsid w:val="00223AF5"/>
    <w:rsid w:val="002311BF"/>
    <w:rsid w:val="002369D9"/>
    <w:rsid w:val="00254F89"/>
    <w:rsid w:val="00263BF6"/>
    <w:rsid w:val="00263D95"/>
    <w:rsid w:val="002702F7"/>
    <w:rsid w:val="00275891"/>
    <w:rsid w:val="00276B3F"/>
    <w:rsid w:val="0028356B"/>
    <w:rsid w:val="002863F9"/>
    <w:rsid w:val="00293721"/>
    <w:rsid w:val="00295A44"/>
    <w:rsid w:val="002A5EFA"/>
    <w:rsid w:val="002B1EC7"/>
    <w:rsid w:val="002B6EE7"/>
    <w:rsid w:val="002B7769"/>
    <w:rsid w:val="002C05F8"/>
    <w:rsid w:val="002C256E"/>
    <w:rsid w:val="002C3DD1"/>
    <w:rsid w:val="002F02CD"/>
    <w:rsid w:val="002F4184"/>
    <w:rsid w:val="00316F51"/>
    <w:rsid w:val="0032090B"/>
    <w:rsid w:val="003276B4"/>
    <w:rsid w:val="00337D35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77A"/>
    <w:rsid w:val="00374CBE"/>
    <w:rsid w:val="00383D5F"/>
    <w:rsid w:val="00384870"/>
    <w:rsid w:val="003904F8"/>
    <w:rsid w:val="003A4CAA"/>
    <w:rsid w:val="003B1EAF"/>
    <w:rsid w:val="003B57FA"/>
    <w:rsid w:val="003B7C62"/>
    <w:rsid w:val="003E30A6"/>
    <w:rsid w:val="003F1254"/>
    <w:rsid w:val="00401334"/>
    <w:rsid w:val="00414FFA"/>
    <w:rsid w:val="00422059"/>
    <w:rsid w:val="00425CC2"/>
    <w:rsid w:val="00456BAE"/>
    <w:rsid w:val="00466BC4"/>
    <w:rsid w:val="00475959"/>
    <w:rsid w:val="0048030C"/>
    <w:rsid w:val="00484274"/>
    <w:rsid w:val="004A1315"/>
    <w:rsid w:val="004A2272"/>
    <w:rsid w:val="004A3776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3129D"/>
    <w:rsid w:val="00551D43"/>
    <w:rsid w:val="00557E49"/>
    <w:rsid w:val="005650B1"/>
    <w:rsid w:val="00567995"/>
    <w:rsid w:val="00570BAE"/>
    <w:rsid w:val="0059010D"/>
    <w:rsid w:val="00590533"/>
    <w:rsid w:val="005A4333"/>
    <w:rsid w:val="005A5EAE"/>
    <w:rsid w:val="005B5569"/>
    <w:rsid w:val="005C10D4"/>
    <w:rsid w:val="005C73ED"/>
    <w:rsid w:val="005D2DE0"/>
    <w:rsid w:val="005D3472"/>
    <w:rsid w:val="005D6ADD"/>
    <w:rsid w:val="005D6D77"/>
    <w:rsid w:val="005E3E3D"/>
    <w:rsid w:val="005F5848"/>
    <w:rsid w:val="005F632D"/>
    <w:rsid w:val="00612F3B"/>
    <w:rsid w:val="00614234"/>
    <w:rsid w:val="00635BEC"/>
    <w:rsid w:val="00656085"/>
    <w:rsid w:val="00683931"/>
    <w:rsid w:val="00685459"/>
    <w:rsid w:val="00692435"/>
    <w:rsid w:val="006935C9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53E80"/>
    <w:rsid w:val="007601B5"/>
    <w:rsid w:val="00761650"/>
    <w:rsid w:val="007642F7"/>
    <w:rsid w:val="0077464F"/>
    <w:rsid w:val="00777AF2"/>
    <w:rsid w:val="0078231B"/>
    <w:rsid w:val="007A00A5"/>
    <w:rsid w:val="007B7A24"/>
    <w:rsid w:val="007C177C"/>
    <w:rsid w:val="007D01DD"/>
    <w:rsid w:val="007D6BE7"/>
    <w:rsid w:val="007E1D44"/>
    <w:rsid w:val="007F1C4F"/>
    <w:rsid w:val="007F2058"/>
    <w:rsid w:val="0083362F"/>
    <w:rsid w:val="00843089"/>
    <w:rsid w:val="00843A7F"/>
    <w:rsid w:val="00844D10"/>
    <w:rsid w:val="00852751"/>
    <w:rsid w:val="0085745B"/>
    <w:rsid w:val="00857930"/>
    <w:rsid w:val="00867E1A"/>
    <w:rsid w:val="00875D5C"/>
    <w:rsid w:val="00876B28"/>
    <w:rsid w:val="0087736F"/>
    <w:rsid w:val="008904F7"/>
    <w:rsid w:val="00891A12"/>
    <w:rsid w:val="008A3BA7"/>
    <w:rsid w:val="008B2991"/>
    <w:rsid w:val="008B748E"/>
    <w:rsid w:val="008D5975"/>
    <w:rsid w:val="008D6227"/>
    <w:rsid w:val="008F1BD2"/>
    <w:rsid w:val="00902E7B"/>
    <w:rsid w:val="00906F19"/>
    <w:rsid w:val="00912E3E"/>
    <w:rsid w:val="00917593"/>
    <w:rsid w:val="00964DFB"/>
    <w:rsid w:val="00965165"/>
    <w:rsid w:val="00967986"/>
    <w:rsid w:val="00995E5F"/>
    <w:rsid w:val="009962AF"/>
    <w:rsid w:val="009C1D9D"/>
    <w:rsid w:val="009E6DDE"/>
    <w:rsid w:val="009E6E3F"/>
    <w:rsid w:val="009F59D9"/>
    <w:rsid w:val="00A14C63"/>
    <w:rsid w:val="00A24555"/>
    <w:rsid w:val="00A343BD"/>
    <w:rsid w:val="00A44249"/>
    <w:rsid w:val="00A46604"/>
    <w:rsid w:val="00A53C8E"/>
    <w:rsid w:val="00A6694E"/>
    <w:rsid w:val="00A755A2"/>
    <w:rsid w:val="00A76AC5"/>
    <w:rsid w:val="00A800C5"/>
    <w:rsid w:val="00A805C2"/>
    <w:rsid w:val="00A84123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B0143B"/>
    <w:rsid w:val="00B3171A"/>
    <w:rsid w:val="00B379C0"/>
    <w:rsid w:val="00B510C1"/>
    <w:rsid w:val="00B71BEE"/>
    <w:rsid w:val="00B75F82"/>
    <w:rsid w:val="00B7677E"/>
    <w:rsid w:val="00B91860"/>
    <w:rsid w:val="00BD3ED5"/>
    <w:rsid w:val="00BD528B"/>
    <w:rsid w:val="00BE48A5"/>
    <w:rsid w:val="00BE725F"/>
    <w:rsid w:val="00BF51AE"/>
    <w:rsid w:val="00C014AB"/>
    <w:rsid w:val="00C1035A"/>
    <w:rsid w:val="00C23CD2"/>
    <w:rsid w:val="00C27EED"/>
    <w:rsid w:val="00C36AC2"/>
    <w:rsid w:val="00C419E9"/>
    <w:rsid w:val="00C42BC5"/>
    <w:rsid w:val="00C64010"/>
    <w:rsid w:val="00C77BCA"/>
    <w:rsid w:val="00C966B4"/>
    <w:rsid w:val="00CA2F31"/>
    <w:rsid w:val="00CB2342"/>
    <w:rsid w:val="00CB4426"/>
    <w:rsid w:val="00CD16A7"/>
    <w:rsid w:val="00CE61AE"/>
    <w:rsid w:val="00CE6D40"/>
    <w:rsid w:val="00CF1693"/>
    <w:rsid w:val="00CF20F0"/>
    <w:rsid w:val="00CF5CAE"/>
    <w:rsid w:val="00CF5CCA"/>
    <w:rsid w:val="00D04949"/>
    <w:rsid w:val="00D2176F"/>
    <w:rsid w:val="00D26FFD"/>
    <w:rsid w:val="00D30C8C"/>
    <w:rsid w:val="00D30DB3"/>
    <w:rsid w:val="00D45A20"/>
    <w:rsid w:val="00D51B6B"/>
    <w:rsid w:val="00D6017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C5121"/>
    <w:rsid w:val="00DD0058"/>
    <w:rsid w:val="00DD5FA0"/>
    <w:rsid w:val="00DD7901"/>
    <w:rsid w:val="00E01E2B"/>
    <w:rsid w:val="00E0611E"/>
    <w:rsid w:val="00E276D7"/>
    <w:rsid w:val="00E336B6"/>
    <w:rsid w:val="00E35E95"/>
    <w:rsid w:val="00E40AEF"/>
    <w:rsid w:val="00E44188"/>
    <w:rsid w:val="00E46F00"/>
    <w:rsid w:val="00E552B6"/>
    <w:rsid w:val="00E657AA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C0C5A"/>
    <w:rsid w:val="00EC6CCF"/>
    <w:rsid w:val="00EC6DDD"/>
    <w:rsid w:val="00ED16C3"/>
    <w:rsid w:val="00EE63B5"/>
    <w:rsid w:val="00EE7ED0"/>
    <w:rsid w:val="00EF2180"/>
    <w:rsid w:val="00EF61B1"/>
    <w:rsid w:val="00EF6CAF"/>
    <w:rsid w:val="00EF6D44"/>
    <w:rsid w:val="00F0578C"/>
    <w:rsid w:val="00F107B8"/>
    <w:rsid w:val="00F120B4"/>
    <w:rsid w:val="00F14758"/>
    <w:rsid w:val="00F15CD1"/>
    <w:rsid w:val="00F17469"/>
    <w:rsid w:val="00F23760"/>
    <w:rsid w:val="00F60945"/>
    <w:rsid w:val="00F61EC9"/>
    <w:rsid w:val="00F75632"/>
    <w:rsid w:val="00F8600A"/>
    <w:rsid w:val="00F96257"/>
    <w:rsid w:val="00FA7EF4"/>
    <w:rsid w:val="00FB0DCA"/>
    <w:rsid w:val="00FB3A9F"/>
    <w:rsid w:val="00FC0D12"/>
    <w:rsid w:val="00FD414D"/>
    <w:rsid w:val="00FE72F5"/>
    <w:rsid w:val="00FE77B7"/>
    <w:rsid w:val="00FF402B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535F2"/>
  <w15:docId w15:val="{4370E078-8068-4547-AA15-2C393AE8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07A6-DCE8-49BC-8006-FC8D7064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ARMBRUSTER Neda, VNF/DG/DJEF/SJCP/DAJS</dc:creator>
  <cp:lastModifiedBy>PERRAUD Sandra</cp:lastModifiedBy>
  <cp:revision>3</cp:revision>
  <cp:lastPrinted>2017-07-31T14:04:00Z</cp:lastPrinted>
  <dcterms:created xsi:type="dcterms:W3CDTF">2024-02-15T09:10:00Z</dcterms:created>
  <dcterms:modified xsi:type="dcterms:W3CDTF">2024-02-15T09:11:00Z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2024-02-12T13:24:11Z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2b1fdfec-8535-463e-9639-aa353bff6f96</vt:lpwstr>
  </property>
  <property fmtid="{D5CDD505-2E9C-101B-9397-08002B2CF9AE}" pid="8" name="MSIP_Label_2d26f538-337a-4593-a7e6-123667b1a538_ContentBits">
    <vt:lpwstr>0</vt:lpwstr>
  </property>
</Properties>
</file>